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952E9" w:rsidR="00B71DC8" w:rsidP="1D2E051A" w:rsidRDefault="00B555DF" w14:paraId="5D1D767D" wp14:textId="61778DA9">
      <w:pPr>
        <w:rPr>
          <w:b w:val="1"/>
          <w:bCs w:val="1"/>
          <w:sz w:val="32"/>
          <w:szCs w:val="32"/>
        </w:rPr>
      </w:pPr>
      <w:r w:rsidRPr="1D2E051A" w:rsidR="1D2E051A">
        <w:rPr>
          <w:b w:val="1"/>
          <w:bCs w:val="1"/>
          <w:sz w:val="32"/>
          <w:szCs w:val="32"/>
        </w:rPr>
        <w:t>Välkomna till Livdragonernas Ridsportförening Pay &amp; Jump 27/5</w:t>
      </w:r>
    </w:p>
    <w:p xmlns:wp14="http://schemas.microsoft.com/office/word/2010/wordml" w:rsidRPr="00B71DC8" w:rsidR="00B71DC8" w:rsidRDefault="00B71DC8" w14:paraId="672A6659" wp14:textId="77777777">
      <w:pPr>
        <w:rPr>
          <w:b/>
        </w:rPr>
      </w:pPr>
    </w:p>
    <w:p xmlns:wp14="http://schemas.microsoft.com/office/word/2010/wordml" w:rsidR="00B71DC8" w:rsidRDefault="00B71DC8" w14:paraId="4D9BEECE" wp14:textId="46170709">
      <w:r w:rsidRPr="1D2E051A" w:rsidR="1D2E051A">
        <w:rPr>
          <w:b w:val="1"/>
          <w:bCs w:val="1"/>
        </w:rPr>
        <w:t>Tidsprogram:</w:t>
      </w:r>
      <w:r w:rsidR="1D2E051A">
        <w:rPr/>
        <w:t xml:space="preserve"> första start kl.10.00, det tillåts att gå banan mellan klasserna när vi höjer hindren. </w:t>
      </w:r>
    </w:p>
    <w:p xmlns:wp14="http://schemas.microsoft.com/office/word/2010/wordml" w:rsidR="008572F5" w:rsidRDefault="008572F5" w14:paraId="0A37501D" wp14:textId="77777777"/>
    <w:p xmlns:wp14="http://schemas.microsoft.com/office/word/2010/wordml" w:rsidRPr="00B555DF" w:rsidR="00B71DC8" w:rsidRDefault="00B71DC8" w14:paraId="285619F1" wp14:textId="10A3260E">
      <w:r w:rsidRPr="1ACC5A97" w:rsidR="1ACC5A97">
        <w:rPr>
          <w:b w:val="1"/>
          <w:bCs w:val="1"/>
        </w:rPr>
        <w:t>Sekretariat:</w:t>
      </w:r>
      <w:r w:rsidR="1ACC5A97">
        <w:rPr/>
        <w:t xml:space="preserve"> kommer att finnas under dagen i anslutning till tävlingsbanan, visa upp vaccinationsintyg och betala startavgift innan du lastar ur hästen. Betalning kan ske med Swish eller med betalkort ( möjlighet till betalkort har tillkommit). Kontaktperson Kajsa Lundberg 0739471340</w:t>
      </w:r>
    </w:p>
    <w:p xmlns:wp14="http://schemas.microsoft.com/office/word/2010/wordml" w:rsidR="00B71DC8" w:rsidRDefault="00B71DC8" w14:paraId="5DAB6C7B" wp14:textId="77777777"/>
    <w:p xmlns:wp14="http://schemas.microsoft.com/office/word/2010/wordml" w:rsidR="00B71DC8" w:rsidRDefault="00B71DC8" w14:paraId="300D4010" wp14:textId="1C23B994">
      <w:r w:rsidRPr="7E9D856C" w:rsidR="7E9D856C">
        <w:rPr>
          <w:b w:val="1"/>
          <w:bCs w:val="1"/>
        </w:rPr>
        <w:t>Efteranmälan:</w:t>
      </w:r>
      <w:r w:rsidR="7E9D856C">
        <w:rPr/>
        <w:t xml:space="preserve"> Efteranmälan, omstart kan göras under dagen efter sin runda. Omstarten ska anmäls till sekretariatet som ligger diktan banan, glöm ej bort att betala för extra starten. Omstart kostar 150 kr </w:t>
      </w:r>
    </w:p>
    <w:p xmlns:wp14="http://schemas.microsoft.com/office/word/2010/wordml" w:rsidR="00B71DC8" w:rsidRDefault="00B71DC8" w14:paraId="02EB378F" wp14:textId="77777777"/>
    <w:p xmlns:wp14="http://schemas.microsoft.com/office/word/2010/wordml" w:rsidR="00B71DC8" w:rsidRDefault="00B71DC8" w14:paraId="515B9DF7" wp14:textId="77777777">
      <w:r w:rsidRPr="00B71DC8">
        <w:rPr>
          <w:b/>
        </w:rPr>
        <w:t>Servering:</w:t>
      </w:r>
      <w:r>
        <w:t xml:space="preserve"> dryck, godbitar och toast kommer finnas till försäljning</w:t>
      </w:r>
      <w:r w:rsidR="008C512B">
        <w:t>, här hämtar du äve</w:t>
      </w:r>
      <w:r w:rsidR="00B555DF">
        <w:t>n din rosett efter felfri ritt.</w:t>
      </w:r>
    </w:p>
    <w:p xmlns:wp14="http://schemas.microsoft.com/office/word/2010/wordml" w:rsidR="00B71DC8" w:rsidRDefault="00B71DC8" w14:paraId="6A05A809" wp14:textId="77777777"/>
    <w:p xmlns:wp14="http://schemas.microsoft.com/office/word/2010/wordml" w:rsidR="00B71DC8" w:rsidRDefault="00B71DC8" w14:paraId="0CCE3988" wp14:textId="4F6AC8E8">
      <w:r w:rsidRPr="7E9D856C" w:rsidR="7E9D856C">
        <w:rPr>
          <w:b w:val="1"/>
          <w:bCs w:val="1"/>
        </w:rPr>
        <w:t>Startlistor:</w:t>
      </w:r>
      <w:r w:rsidR="7E9D856C">
        <w:rPr/>
        <w:t xml:space="preserve"> Publiceras på https://www.livdragonernasrsf.se/ senast fredag 26/5 kl.20.00 </w:t>
      </w:r>
    </w:p>
    <w:p w:rsidR="7E9D856C" w:rsidP="7E9D856C" w:rsidRDefault="7E9D856C" w14:paraId="3D637FC0" w14:textId="0AE26C55">
      <w:pPr>
        <w:pStyle w:val="Normal"/>
      </w:pPr>
    </w:p>
    <w:p w:rsidR="7E9D856C" w:rsidP="7E9D856C" w:rsidRDefault="7E9D856C" w14:paraId="50CCC03C" w14:textId="528D018A">
      <w:pPr>
        <w:pStyle w:val="Normal"/>
        <w:rPr>
          <w:b w:val="0"/>
          <w:bCs w:val="0"/>
        </w:rPr>
      </w:pPr>
      <w:r w:rsidRPr="7E9D856C" w:rsidR="7E9D856C">
        <w:rPr>
          <w:b w:val="1"/>
          <w:bCs w:val="1"/>
        </w:rPr>
        <w:t xml:space="preserve">Framhoppning: </w:t>
      </w:r>
      <w:r w:rsidR="7E9D856C">
        <w:rPr>
          <w:b w:val="0"/>
          <w:bCs w:val="0"/>
        </w:rPr>
        <w:t xml:space="preserve">Max sex ekipage på framhoppning, framhoppningen sker endast i ett varv detta varv kommer att ändras under dagen. Två ekipage i </w:t>
      </w:r>
      <w:proofErr w:type="spellStart"/>
      <w:r w:rsidR="7E9D856C">
        <w:rPr>
          <w:b w:val="0"/>
          <w:bCs w:val="0"/>
        </w:rPr>
        <w:t>collectingring</w:t>
      </w:r>
      <w:proofErr w:type="spellEnd"/>
      <w:r w:rsidR="7E9D856C">
        <w:rPr>
          <w:b w:val="0"/>
          <w:bCs w:val="0"/>
        </w:rPr>
        <w:t xml:space="preserve">, två </w:t>
      </w:r>
      <w:r w:rsidR="7E9D856C">
        <w:rPr>
          <w:b w:val="0"/>
          <w:bCs w:val="0"/>
        </w:rPr>
        <w:t>ekipage</w:t>
      </w:r>
      <w:r w:rsidR="7E9D856C">
        <w:rPr>
          <w:b w:val="0"/>
          <w:bCs w:val="0"/>
        </w:rPr>
        <w:t xml:space="preserve"> på hoppbanan.</w:t>
      </w:r>
    </w:p>
    <w:p xmlns:wp14="http://schemas.microsoft.com/office/word/2010/wordml" w:rsidR="00B71DC8" w:rsidRDefault="00B71DC8" w14:paraId="5A39BBE3" wp14:textId="77777777">
      <w:pPr>
        <w:rPr>
          <w:b w:val="0"/>
          <w:bCs w:val="0"/>
        </w:rPr>
      </w:pPr>
    </w:p>
    <w:p xmlns:wp14="http://schemas.microsoft.com/office/word/2010/wordml" w:rsidR="00B71DC8" w:rsidRDefault="00B71DC8" w14:paraId="08E7AA5C" wp14:textId="77777777">
      <w:r w:rsidRPr="00B71DC8">
        <w:rPr>
          <w:b/>
        </w:rPr>
        <w:t>Parkering:</w:t>
      </w:r>
      <w:r>
        <w:t xml:space="preserve"> Vi ber er att följa anvisningarna för parkering och lyssna uppmärksamt på våra parkeringsvakter. Inga hästar får vistas på vägen ni kör in på.</w:t>
      </w:r>
    </w:p>
    <w:p xmlns:wp14="http://schemas.microsoft.com/office/word/2010/wordml" w:rsidR="00B71DC8" w:rsidRDefault="00B71DC8" w14:paraId="41C8F396" wp14:textId="77777777"/>
    <w:p xmlns:wp14="http://schemas.microsoft.com/office/word/2010/wordml" w:rsidR="00B71DC8" w:rsidRDefault="00B71DC8" w14:paraId="66A4ECAC" wp14:textId="77777777">
      <w:r w:rsidRPr="00B71DC8">
        <w:rPr>
          <w:b/>
        </w:rPr>
        <w:t>Vägbeskrivning:</w:t>
      </w:r>
      <w:r>
        <w:t xml:space="preserve"> Följ provisoriska skyltar tävling. </w:t>
      </w:r>
    </w:p>
    <w:p xmlns:wp14="http://schemas.microsoft.com/office/word/2010/wordml" w:rsidR="002952E9" w:rsidRDefault="002952E9" w14:paraId="72A3D3EC" wp14:textId="77777777"/>
    <w:p xmlns:wp14="http://schemas.microsoft.com/office/word/2010/wordml" w:rsidR="00B71DC8" w:rsidRDefault="00B71DC8" w14:paraId="07D4B471" wp14:textId="77777777">
      <w:r w:rsidRPr="00B71DC8">
        <w:rPr>
          <w:b/>
        </w:rPr>
        <w:t>Från Norra länken</w:t>
      </w:r>
      <w:r>
        <w:t>, ta avfart mot Centrum och Hjorthagen. Håll höger in på Lidingövägen mot centrum. Sväng höger i korsningen Storängsvägen Erik Dahlbergsgatan. Sväng vänster upp för backen.</w:t>
      </w:r>
    </w:p>
    <w:p xmlns:wp14="http://schemas.microsoft.com/office/word/2010/wordml" w:rsidR="00B71DC8" w:rsidRDefault="00B71DC8" w14:paraId="55D2F431" wp14:textId="77777777">
      <w:r>
        <w:t>Följ skyltar och anvisningar från parkeringsvakt i gul väst.</w:t>
      </w:r>
    </w:p>
    <w:p xmlns:wp14="http://schemas.microsoft.com/office/word/2010/wordml" w:rsidR="005E3E9B" w:rsidRDefault="00B71DC8" w14:paraId="50E4E5F7" wp14:textId="77777777">
      <w:r w:rsidRPr="00B71DC8">
        <w:rPr>
          <w:b/>
        </w:rPr>
        <w:t>Från centrum,</w:t>
      </w:r>
      <w:r>
        <w:t xml:space="preserve"> följ Lidingövägen förbi Östermalms IP och direkt efter passerande av ryttarstadion sväng vänster in på Storängsvägen därefter första vänster uppför backen. Följ anvisningar från parkeringsvakt i gul väst</w:t>
      </w:r>
    </w:p>
    <w:p xmlns:wp14="http://schemas.microsoft.com/office/word/2010/wordml" w:rsidR="00414015" w:rsidP="1D2E051A" w:rsidRDefault="00414015" w14:paraId="0D0B940D" wp14:textId="77777777">
      <w:pPr>
        <w:rPr>
          <w:b w:val="1"/>
          <w:bCs w:val="1"/>
        </w:rPr>
      </w:pPr>
    </w:p>
    <w:p w:rsidR="1D2E051A" w:rsidP="1D2E051A" w:rsidRDefault="1D2E051A" w14:paraId="3D9D26AB" w14:textId="3040C10D">
      <w:pPr>
        <w:pStyle w:val="Normal"/>
        <w:rPr>
          <w:b w:val="1"/>
          <w:bCs w:val="1"/>
        </w:rPr>
      </w:pPr>
      <w:r w:rsidRPr="1D2E051A" w:rsidR="1D2E051A">
        <w:rPr>
          <w:b w:val="1"/>
          <w:bCs w:val="1"/>
        </w:rPr>
        <w:t>Övrigt</w:t>
      </w:r>
      <w:r w:rsidRPr="1D2E051A" w:rsidR="1D2E051A">
        <w:rPr>
          <w:b w:val="1"/>
          <w:bCs w:val="1"/>
        </w:rPr>
        <w:t xml:space="preserve">: </w:t>
      </w:r>
    </w:p>
    <w:p w:rsidR="1D2E051A" w:rsidP="1D2E051A" w:rsidRDefault="1D2E051A" w14:paraId="22F610E5" w14:textId="1FC3C441">
      <w:pPr>
        <w:pStyle w:val="Normal"/>
      </w:pPr>
      <w:r w:rsidR="1D2E051A">
        <w:rPr/>
        <w:t xml:space="preserve">Den 27 maj firar försvarsmakten Armén 500 år på Gärdet, detta kan komma att påverka resan till ryttarstadion, var ute i god tid. </w:t>
      </w:r>
    </w:p>
    <w:p xmlns:wp14="http://schemas.microsoft.com/office/word/2010/wordml" w:rsidR="00414015" w:rsidRDefault="00414015" w14:paraId="0E27B00A" wp14:textId="77777777"/>
    <w:p xmlns:wp14="http://schemas.microsoft.com/office/word/2010/wordml" w:rsidR="00414015" w:rsidRDefault="00414015" w14:paraId="60061E4C" wp14:textId="77777777"/>
    <w:p xmlns:wp14="http://schemas.microsoft.com/office/word/2010/wordml" w:rsidRPr="00414015" w:rsidR="00414015" w:rsidRDefault="00414015" w14:paraId="2E74CB36" wp14:textId="77777777">
      <w:pPr>
        <w:rPr>
          <w:b/>
          <w:sz w:val="56"/>
          <w:szCs w:val="56"/>
        </w:rPr>
      </w:pPr>
      <w:r w:rsidRPr="00414015">
        <w:rPr>
          <w:b/>
          <w:sz w:val="56"/>
          <w:szCs w:val="56"/>
        </w:rPr>
        <w:t>Varmt välkomna!</w:t>
      </w:r>
    </w:p>
    <w:sectPr w:rsidRPr="00414015" w:rsidR="0041401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C8"/>
    <w:rsid w:val="002952E9"/>
    <w:rsid w:val="00414015"/>
    <w:rsid w:val="005E3E9B"/>
    <w:rsid w:val="00743684"/>
    <w:rsid w:val="008572F5"/>
    <w:rsid w:val="008C512B"/>
    <w:rsid w:val="00B555DF"/>
    <w:rsid w:val="00B71DC8"/>
    <w:rsid w:val="00C37DB3"/>
    <w:rsid w:val="1ACC5A97"/>
    <w:rsid w:val="1D2E051A"/>
    <w:rsid w:val="7E9D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5C7"/>
  <w15:docId w15:val="{039FF41E-E9C3-4ADA-A060-2C9E38E448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uiPriority="10" w:semiHidden="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uiPriority="11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DC8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B71DC8"/>
    <w:pPr>
      <w:keepNext/>
      <w:spacing w:after="240"/>
      <w:outlineLvl w:val="0"/>
    </w:pPr>
    <w:rPr>
      <w:rFonts w:ascii="Arial" w:hAnsi="Arial" w:eastAsiaTheme="majorEastAsia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B71DC8"/>
    <w:pPr>
      <w:keepNext/>
      <w:spacing w:after="240"/>
      <w:outlineLvl w:val="1"/>
    </w:pPr>
    <w:rPr>
      <w:rFonts w:ascii="Arial" w:hAnsi="Arial" w:eastAsiaTheme="majorEastAsia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B71DC8"/>
    <w:pPr>
      <w:keepNext/>
      <w:spacing w:after="120"/>
      <w:outlineLvl w:val="2"/>
    </w:pPr>
    <w:rPr>
      <w:rFonts w:ascii="Arial" w:hAnsi="Arial" w:eastAsiaTheme="majorEastAsia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B71DC8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B71DC8"/>
    <w:pPr>
      <w:spacing w:after="120"/>
      <w:outlineLvl w:val="4"/>
    </w:pPr>
    <w:rPr>
      <w:rFonts w:eastAsiaTheme="majorEastAsia" w:cstheme="majorBidi"/>
      <w:i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Handlingsrubrik" w:customStyle="1">
    <w:name w:val="Handlingsrubrik"/>
    <w:basedOn w:val="Normal"/>
    <w:qFormat/>
    <w:rsid w:val="00B71DC8"/>
    <w:rPr>
      <w:b/>
      <w:sz w:val="28"/>
      <w:u w:val="single"/>
    </w:rPr>
  </w:style>
  <w:style w:type="paragraph" w:styleId="Strecksats" w:customStyle="1">
    <w:name w:val="Strecksats"/>
    <w:basedOn w:val="Normal"/>
    <w:qFormat/>
    <w:rsid w:val="00B71DC8"/>
    <w:pPr>
      <w:numPr>
        <w:numId w:val="11"/>
      </w:numPr>
      <w:tabs>
        <w:tab w:val="left" w:pos="357"/>
      </w:tabs>
    </w:pPr>
  </w:style>
  <w:style w:type="paragraph" w:styleId="Strecksats2" w:customStyle="1">
    <w:name w:val="Strecksats 2"/>
    <w:basedOn w:val="Strecksats"/>
    <w:qFormat/>
    <w:rsid w:val="00B71DC8"/>
    <w:pPr>
      <w:numPr>
        <w:numId w:val="0"/>
      </w:numPr>
      <w:tabs>
        <w:tab w:val="clear" w:pos="357"/>
        <w:tab w:val="left" w:pos="641"/>
      </w:tabs>
    </w:pPr>
  </w:style>
  <w:style w:type="paragraph" w:styleId="Referens" w:customStyle="1">
    <w:name w:val="Referens"/>
    <w:basedOn w:val="Normal"/>
    <w:link w:val="ReferensChar"/>
    <w:qFormat/>
    <w:rsid w:val="00B71DC8"/>
    <w:rPr>
      <w:i/>
    </w:rPr>
  </w:style>
  <w:style w:type="character" w:styleId="ReferensChar" w:customStyle="1">
    <w:name w:val="Referens Char"/>
    <w:basedOn w:val="Standardstycketeckensnitt"/>
    <w:link w:val="Referens"/>
    <w:rsid w:val="00B71DC8"/>
    <w:rPr>
      <w:i/>
      <w:sz w:val="24"/>
    </w:rPr>
  </w:style>
  <w:style w:type="paragraph" w:styleId="Rubrik1Numr" w:customStyle="1">
    <w:name w:val="Rubrik 1 Numr"/>
    <w:basedOn w:val="Rubrik1"/>
    <w:next w:val="Brdtext"/>
    <w:link w:val="Rubrik1NumrChar"/>
    <w:qFormat/>
    <w:rsid w:val="00B71DC8"/>
    <w:pPr>
      <w:numPr>
        <w:numId w:val="16"/>
      </w:numPr>
    </w:pPr>
  </w:style>
  <w:style w:type="character" w:styleId="Rubrik1NumrChar" w:customStyle="1">
    <w:name w:val="Rubrik 1 Numr Char"/>
    <w:basedOn w:val="Rubrik1Char"/>
    <w:link w:val="Rubrik1Numr"/>
    <w:rsid w:val="00B71DC8"/>
    <w:rPr>
      <w:rFonts w:ascii="Arial" w:hAnsi="Arial" w:eastAsiaTheme="majorEastAsia" w:cstheme="majorBidi"/>
      <w:b/>
      <w:sz w:val="28"/>
    </w:rPr>
  </w:style>
  <w:style w:type="character" w:styleId="Rubrik1Char" w:customStyle="1">
    <w:name w:val="Rubrik 1 Char"/>
    <w:basedOn w:val="Standardstycketeckensnitt"/>
    <w:link w:val="Rubrik1"/>
    <w:rsid w:val="00B71DC8"/>
    <w:rPr>
      <w:rFonts w:ascii="Arial" w:hAnsi="Arial" w:eastAsiaTheme="majorEastAsia" w:cstheme="majorBidi"/>
      <w:b/>
      <w:sz w:val="28"/>
    </w:rPr>
  </w:style>
  <w:style w:type="paragraph" w:styleId="Brdtext">
    <w:name w:val="Body Text"/>
    <w:basedOn w:val="Normal"/>
    <w:link w:val="BrdtextChar"/>
    <w:qFormat/>
    <w:rsid w:val="00B71DC8"/>
    <w:pPr>
      <w:spacing w:after="240"/>
    </w:pPr>
  </w:style>
  <w:style w:type="character" w:styleId="BrdtextChar" w:customStyle="1">
    <w:name w:val="Brödtext Char"/>
    <w:basedOn w:val="Standardstycketeckensnitt"/>
    <w:link w:val="Brdtext"/>
    <w:rsid w:val="00B71DC8"/>
    <w:rPr>
      <w:sz w:val="24"/>
    </w:rPr>
  </w:style>
  <w:style w:type="paragraph" w:styleId="Rubrik2Numr" w:customStyle="1">
    <w:name w:val="Rubrik 2 Numr"/>
    <w:basedOn w:val="Rubrik2"/>
    <w:next w:val="Brdtext"/>
    <w:link w:val="Rubrik2NumrChar"/>
    <w:qFormat/>
    <w:rsid w:val="00B71DC8"/>
    <w:pPr>
      <w:numPr>
        <w:ilvl w:val="1"/>
        <w:numId w:val="16"/>
      </w:numPr>
    </w:pPr>
  </w:style>
  <w:style w:type="character" w:styleId="Rubrik2NumrChar" w:customStyle="1">
    <w:name w:val="Rubrik 2 Numr Char"/>
    <w:basedOn w:val="Rubrik2Char"/>
    <w:link w:val="Rubrik2Numr"/>
    <w:rsid w:val="00B71DC8"/>
    <w:rPr>
      <w:rFonts w:ascii="Arial" w:hAnsi="Arial" w:eastAsiaTheme="majorEastAsia" w:cstheme="majorBidi"/>
      <w:b/>
      <w:sz w:val="24"/>
    </w:rPr>
  </w:style>
  <w:style w:type="character" w:styleId="Rubrik2Char" w:customStyle="1">
    <w:name w:val="Rubrik 2 Char"/>
    <w:basedOn w:val="Standardstycketeckensnitt"/>
    <w:link w:val="Rubrik2"/>
    <w:rsid w:val="00B71DC8"/>
    <w:rPr>
      <w:rFonts w:ascii="Arial" w:hAnsi="Arial" w:eastAsiaTheme="majorEastAsia" w:cstheme="majorBidi"/>
      <w:b/>
      <w:sz w:val="24"/>
    </w:rPr>
  </w:style>
  <w:style w:type="paragraph" w:styleId="Rubrik3Numr" w:customStyle="1">
    <w:name w:val="Rubrik 3 Numr"/>
    <w:basedOn w:val="Rubrik3"/>
    <w:next w:val="Brdtext"/>
    <w:link w:val="Rubrik3NumrChar"/>
    <w:qFormat/>
    <w:rsid w:val="00B71DC8"/>
    <w:pPr>
      <w:numPr>
        <w:ilvl w:val="2"/>
        <w:numId w:val="16"/>
      </w:numPr>
    </w:pPr>
  </w:style>
  <w:style w:type="character" w:styleId="Rubrik3NumrChar" w:customStyle="1">
    <w:name w:val="Rubrik 3 Numr Char"/>
    <w:basedOn w:val="Rubrik3Char"/>
    <w:link w:val="Rubrik3Numr"/>
    <w:rsid w:val="00B71DC8"/>
    <w:rPr>
      <w:rFonts w:ascii="Arial" w:hAnsi="Arial" w:eastAsiaTheme="majorEastAsia" w:cstheme="majorBidi"/>
      <w:i/>
      <w:sz w:val="24"/>
    </w:rPr>
  </w:style>
  <w:style w:type="character" w:styleId="Rubrik3Char" w:customStyle="1">
    <w:name w:val="Rubrik 3 Char"/>
    <w:basedOn w:val="Standardstycketeckensnitt"/>
    <w:link w:val="Rubrik3"/>
    <w:rsid w:val="00B71DC8"/>
    <w:rPr>
      <w:rFonts w:ascii="Arial" w:hAnsi="Arial" w:eastAsiaTheme="majorEastAsia" w:cstheme="majorBidi"/>
      <w:i/>
      <w:sz w:val="24"/>
    </w:rPr>
  </w:style>
  <w:style w:type="paragraph" w:styleId="Rubrik4Numr" w:customStyle="1">
    <w:name w:val="Rubrik 4 Numr"/>
    <w:basedOn w:val="Rubrik4"/>
    <w:next w:val="Brdtext"/>
    <w:link w:val="Rubrik4NumrChar"/>
    <w:qFormat/>
    <w:rsid w:val="00B71DC8"/>
    <w:pPr>
      <w:numPr>
        <w:ilvl w:val="3"/>
        <w:numId w:val="16"/>
      </w:numPr>
    </w:pPr>
  </w:style>
  <w:style w:type="character" w:styleId="Rubrik4NumrChar" w:customStyle="1">
    <w:name w:val="Rubrik 4 Numr Char"/>
    <w:basedOn w:val="Rubrik4Char"/>
    <w:link w:val="Rubrik4Numr"/>
    <w:rsid w:val="00B71DC8"/>
    <w:rPr>
      <w:rFonts w:eastAsiaTheme="majorEastAsia" w:cstheme="majorBidi"/>
      <w:b/>
      <w:bCs/>
      <w:iCs/>
      <w:sz w:val="24"/>
    </w:rPr>
  </w:style>
  <w:style w:type="character" w:styleId="Rubrik4Char" w:customStyle="1">
    <w:name w:val="Rubrik 4 Char"/>
    <w:basedOn w:val="Standardstycketeckensnitt"/>
    <w:link w:val="Rubrik4"/>
    <w:semiHidden/>
    <w:rsid w:val="00B71DC8"/>
    <w:rPr>
      <w:rFonts w:eastAsiaTheme="majorEastAsia" w:cstheme="majorBidi"/>
      <w:b/>
      <w:bCs/>
      <w:iCs/>
      <w:sz w:val="24"/>
    </w:rPr>
  </w:style>
  <w:style w:type="paragraph" w:styleId="Rubrik5Numr" w:customStyle="1">
    <w:name w:val="Rubrik 5 Numr"/>
    <w:basedOn w:val="Rubrik5"/>
    <w:next w:val="Brdtext"/>
    <w:link w:val="Rubrik5NumrChar"/>
    <w:qFormat/>
    <w:rsid w:val="00B71DC8"/>
    <w:pPr>
      <w:numPr>
        <w:ilvl w:val="4"/>
        <w:numId w:val="16"/>
      </w:numPr>
    </w:pPr>
  </w:style>
  <w:style w:type="character" w:styleId="Rubrik5NumrChar" w:customStyle="1">
    <w:name w:val="Rubrik 5 Numr Char"/>
    <w:basedOn w:val="Rubrik5Char"/>
    <w:link w:val="Rubrik5Numr"/>
    <w:rsid w:val="00B71DC8"/>
    <w:rPr>
      <w:rFonts w:eastAsiaTheme="majorEastAsia" w:cstheme="majorBidi"/>
      <w:i/>
      <w:sz w:val="24"/>
    </w:rPr>
  </w:style>
  <w:style w:type="character" w:styleId="Rubrik5Char" w:customStyle="1">
    <w:name w:val="Rubrik 5 Char"/>
    <w:basedOn w:val="Standardstycketeckensnitt"/>
    <w:link w:val="Rubrik5"/>
    <w:rsid w:val="00B71DC8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B71DC8"/>
    <w:pPr>
      <w:ind w:left="709"/>
    </w:pPr>
  </w:style>
  <w:style w:type="paragraph" w:styleId="Punktlista">
    <w:name w:val="List Bullet"/>
    <w:basedOn w:val="Normal"/>
    <w:qFormat/>
    <w:rsid w:val="00B71DC8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B71DC8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B71DC8"/>
    <w:pPr>
      <w:spacing w:after="120"/>
      <w:ind w:left="283"/>
    </w:pPr>
  </w:style>
  <w:style w:type="character" w:styleId="BrdtextmedindragChar" w:customStyle="1">
    <w:name w:val="Brödtext med indrag Char"/>
    <w:basedOn w:val="Standardstycketeckensnitt"/>
    <w:link w:val="Brdtextmedindrag"/>
    <w:rsid w:val="00B71DC8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B71DC8"/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29"/>
    <w:rsid w:val="00B71DC8"/>
    <w:rPr>
      <w:i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C8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B71DC8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B71DC8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B71DC8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B71DC8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B71DC8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B71DC8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B71DC8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B71DC8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B71DC8"/>
    <w:rPr>
      <w:i/>
    </w:rPr>
  </w:style>
  <w:style w:type="character" w:customStyle="1" w:styleId="ReferensChar">
    <w:name w:val="Referens Char"/>
    <w:basedOn w:val="Standardstycketeckensnitt"/>
    <w:link w:val="Referens"/>
    <w:rsid w:val="00B71DC8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B71DC8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B71DC8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B71DC8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B71DC8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B71DC8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B71DC8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B71DC8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B71DC8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B71DC8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B71DC8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B71DC8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B71DC8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B71DC8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B71DC8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B71DC8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B71DC8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B71DC8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B71DC8"/>
    <w:pPr>
      <w:ind w:left="709"/>
    </w:pPr>
  </w:style>
  <w:style w:type="paragraph" w:styleId="Punktlista">
    <w:name w:val="List Bullet"/>
    <w:basedOn w:val="Normal"/>
    <w:qFormat/>
    <w:rsid w:val="00B71DC8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B71DC8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B71DC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B71DC8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B71DC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71DC8"/>
    <w:rPr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Försvarsmakten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Johansson, Lisa</dc:creator>
  <keywords/>
  <dc:description/>
  <lastModifiedBy>kajsa lundberg</lastModifiedBy>
  <revision>10</revision>
  <dcterms:created xsi:type="dcterms:W3CDTF">2022-05-13T08:17:00.0000000Z</dcterms:created>
  <dcterms:modified xsi:type="dcterms:W3CDTF">2023-05-26T16:36:10.8912072Z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cc07d675-7b3d-401a-afbf-057cf65a19ba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